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B3856" w14:textId="77777777" w:rsidR="00D86A1D" w:rsidRPr="00DB2523" w:rsidRDefault="00D86A1D" w:rsidP="00D86A1D">
      <w:pPr>
        <w:spacing w:line="360" w:lineRule="auto"/>
        <w:ind w:firstLine="23"/>
        <w:rPr>
          <w:rFonts w:ascii="仿宋" w:eastAsia="仿宋" w:hAnsi="仿宋" w:cs="仿宋"/>
          <w:b/>
          <w:spacing w:val="-11"/>
          <w:sz w:val="28"/>
          <w:szCs w:val="28"/>
        </w:rPr>
      </w:pPr>
      <w:r w:rsidRPr="00DB2523">
        <w:rPr>
          <w:rFonts w:ascii="仿宋" w:eastAsia="仿宋" w:hAnsi="仿宋" w:cs="仿宋"/>
          <w:b/>
          <w:spacing w:val="-11"/>
          <w:sz w:val="28"/>
          <w:szCs w:val="28"/>
        </w:rPr>
        <w:t>附件1</w:t>
      </w:r>
    </w:p>
    <w:tbl>
      <w:tblPr>
        <w:tblW w:w="8711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780"/>
        <w:gridCol w:w="1778"/>
        <w:gridCol w:w="1974"/>
        <w:gridCol w:w="2623"/>
      </w:tblGrid>
      <w:tr w:rsidR="00D86A1D" w:rsidRPr="00DB2523" w14:paraId="745C2A67" w14:textId="77777777" w:rsidTr="001B0F87">
        <w:trPr>
          <w:trHeight w:val="863"/>
          <w:jc w:val="center"/>
        </w:trPr>
        <w:tc>
          <w:tcPr>
            <w:tcW w:w="8711" w:type="dxa"/>
            <w:gridSpan w:val="5"/>
          </w:tcPr>
          <w:p w14:paraId="290D0A98" w14:textId="77777777" w:rsidR="00D86A1D" w:rsidRPr="00DB2523" w:rsidRDefault="001B0F87" w:rsidP="00D357AF">
            <w:pPr>
              <w:spacing w:beforeLines="100" w:before="312"/>
              <w:ind w:firstLineChars="100" w:firstLine="361"/>
              <w:jc w:val="center"/>
              <w:rPr>
                <w:rFonts w:ascii="仿宋" w:eastAsia="仿宋" w:hAnsi="仿宋" w:cs="仿宋"/>
                <w:b/>
                <w:bCs/>
                <w:spacing w:val="-11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6"/>
                <w:szCs w:val="36"/>
              </w:rPr>
              <w:t>贵州</w:t>
            </w:r>
            <w:r w:rsidR="00D86A1D" w:rsidRPr="00DB2523">
              <w:rPr>
                <w:rFonts w:ascii="仿宋" w:eastAsia="仿宋" w:hAnsi="仿宋" w:cs="宋体" w:hint="eastAsia"/>
                <w:b/>
                <w:bCs/>
                <w:kern w:val="0"/>
                <w:sz w:val="36"/>
                <w:szCs w:val="36"/>
              </w:rPr>
              <w:t>大学实验室建设</w:t>
            </w:r>
            <w:r w:rsidR="00B333D3">
              <w:rPr>
                <w:rFonts w:ascii="仿宋" w:eastAsia="仿宋" w:hAnsi="仿宋" w:cs="宋体" w:hint="eastAsia"/>
                <w:b/>
                <w:bCs/>
                <w:kern w:val="0"/>
                <w:sz w:val="36"/>
                <w:szCs w:val="36"/>
              </w:rPr>
              <w:t>项目</w:t>
            </w:r>
            <w:r w:rsidR="00D86A1D" w:rsidRPr="00DB2523">
              <w:rPr>
                <w:rFonts w:ascii="仿宋" w:eastAsia="仿宋" w:hAnsi="仿宋" w:cs="宋体" w:hint="eastAsia"/>
                <w:b/>
                <w:bCs/>
                <w:kern w:val="0"/>
                <w:sz w:val="36"/>
                <w:szCs w:val="36"/>
              </w:rPr>
              <w:t>安全</w:t>
            </w:r>
            <w:r w:rsidR="00D86A1D" w:rsidRPr="00DB2523">
              <w:rPr>
                <w:rFonts w:ascii="仿宋" w:eastAsia="仿宋" w:hAnsi="仿宋" w:cs="宋体"/>
                <w:b/>
                <w:bCs/>
                <w:kern w:val="0"/>
                <w:sz w:val="36"/>
                <w:szCs w:val="36"/>
              </w:rPr>
              <w:t>审核</w:t>
            </w:r>
            <w:r w:rsidR="00D86A1D" w:rsidRPr="00DB2523">
              <w:rPr>
                <w:rFonts w:ascii="仿宋" w:eastAsia="仿宋" w:hAnsi="仿宋" w:cs="宋体" w:hint="eastAsia"/>
                <w:b/>
                <w:bCs/>
                <w:kern w:val="0"/>
                <w:sz w:val="36"/>
                <w:szCs w:val="36"/>
              </w:rPr>
              <w:t>表</w:t>
            </w:r>
          </w:p>
        </w:tc>
      </w:tr>
      <w:tr w:rsidR="00D86A1D" w:rsidRPr="00DB2523" w14:paraId="6A7A30B2" w14:textId="77777777" w:rsidTr="006A171C">
        <w:trPr>
          <w:trHeight w:val="535"/>
          <w:jc w:val="center"/>
        </w:trPr>
        <w:tc>
          <w:tcPr>
            <w:tcW w:w="8711" w:type="dxa"/>
            <w:gridSpan w:val="5"/>
          </w:tcPr>
          <w:p w14:paraId="0ED3B2AC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b/>
                <w:bCs/>
                <w:spacing w:val="-11"/>
                <w:sz w:val="24"/>
              </w:rPr>
              <w:t>一、实验室基本信息</w:t>
            </w:r>
          </w:p>
        </w:tc>
      </w:tr>
      <w:tr w:rsidR="00D86A1D" w:rsidRPr="00DB2523" w14:paraId="331761F3" w14:textId="77777777" w:rsidTr="006A171C">
        <w:trPr>
          <w:trHeight w:val="501"/>
          <w:jc w:val="center"/>
        </w:trPr>
        <w:tc>
          <w:tcPr>
            <w:tcW w:w="2336" w:type="dxa"/>
            <w:gridSpan w:val="2"/>
          </w:tcPr>
          <w:p w14:paraId="6CAB100D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spacing w:val="-11"/>
                <w:sz w:val="24"/>
              </w:rPr>
              <w:t>实验室</w:t>
            </w:r>
            <w:r w:rsidR="001B0F87">
              <w:rPr>
                <w:rFonts w:ascii="仿宋" w:eastAsia="仿宋" w:hAnsi="仿宋" w:cs="仿宋" w:hint="eastAsia"/>
                <w:spacing w:val="-11"/>
                <w:sz w:val="24"/>
              </w:rPr>
              <w:t>地点</w:t>
            </w:r>
          </w:p>
        </w:tc>
        <w:tc>
          <w:tcPr>
            <w:tcW w:w="6375" w:type="dxa"/>
            <w:gridSpan w:val="3"/>
          </w:tcPr>
          <w:p w14:paraId="7993B86F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spacing w:val="-11"/>
                <w:sz w:val="24"/>
                <w:u w:val="single"/>
              </w:rPr>
              <w:tab/>
            </w:r>
            <w:r w:rsidRPr="00DB2523">
              <w:rPr>
                <w:rFonts w:ascii="仿宋" w:eastAsia="仿宋" w:hAnsi="仿宋" w:cs="仿宋"/>
                <w:spacing w:val="-11"/>
                <w:sz w:val="24"/>
              </w:rPr>
              <w:t>校区</w:t>
            </w:r>
            <w:r w:rsidR="001B0F87">
              <w:rPr>
                <w:rFonts w:ascii="仿宋" w:eastAsia="仿宋" w:hAnsi="仿宋" w:cs="仿宋" w:hint="eastAsia"/>
                <w:spacing w:val="-11"/>
                <w:sz w:val="24"/>
              </w:rPr>
              <w:t xml:space="preserve">  </w:t>
            </w:r>
            <w:r w:rsidRPr="00DB2523">
              <w:rPr>
                <w:rFonts w:ascii="仿宋" w:eastAsia="仿宋" w:hAnsi="仿宋" w:cs="仿宋"/>
                <w:spacing w:val="-11"/>
                <w:sz w:val="24"/>
              </w:rPr>
              <w:t>楼</w:t>
            </w:r>
            <w:r w:rsidR="001B0F87">
              <w:rPr>
                <w:rFonts w:ascii="仿宋" w:eastAsia="仿宋" w:hAnsi="仿宋" w:cs="仿宋" w:hint="eastAsia"/>
                <w:spacing w:val="-11"/>
                <w:sz w:val="24"/>
              </w:rPr>
              <w:t xml:space="preserve">   </w:t>
            </w:r>
            <w:r w:rsidRPr="00DB2523">
              <w:rPr>
                <w:rFonts w:ascii="仿宋" w:eastAsia="仿宋" w:hAnsi="仿宋" w:cs="仿宋"/>
                <w:spacing w:val="-11"/>
                <w:sz w:val="24"/>
              </w:rPr>
              <w:t>室</w:t>
            </w:r>
          </w:p>
        </w:tc>
      </w:tr>
      <w:tr w:rsidR="00D86A1D" w:rsidRPr="00DB2523" w14:paraId="3320BF9F" w14:textId="77777777" w:rsidTr="006A171C">
        <w:trPr>
          <w:trHeight w:val="503"/>
          <w:jc w:val="center"/>
        </w:trPr>
        <w:tc>
          <w:tcPr>
            <w:tcW w:w="2336" w:type="dxa"/>
            <w:gridSpan w:val="2"/>
          </w:tcPr>
          <w:p w14:paraId="23158936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spacing w:val="-11"/>
                <w:sz w:val="24"/>
              </w:rPr>
              <w:t>实验室建设类型</w:t>
            </w:r>
          </w:p>
        </w:tc>
        <w:tc>
          <w:tcPr>
            <w:tcW w:w="6375" w:type="dxa"/>
            <w:gridSpan w:val="3"/>
          </w:tcPr>
          <w:p w14:paraId="0C3D9F9B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spacing w:val="-11"/>
                <w:sz w:val="24"/>
              </w:rPr>
              <w:t xml:space="preserve">□新建     □改建     □扩建    </w:t>
            </w:r>
            <w:r w:rsidR="001B0F87" w:rsidRPr="00541C10">
              <w:rPr>
                <w:rFonts w:ascii="仿宋" w:eastAsia="仿宋" w:hAnsi="仿宋" w:cs="仿宋" w:hint="eastAsia"/>
                <w:spacing w:val="-11"/>
                <w:sz w:val="24"/>
              </w:rPr>
              <w:t>□调整使用   □其他</w:t>
            </w:r>
          </w:p>
        </w:tc>
      </w:tr>
      <w:tr w:rsidR="00D86A1D" w:rsidRPr="00DB2523" w14:paraId="6528FA8F" w14:textId="77777777" w:rsidTr="00025DDD">
        <w:trPr>
          <w:trHeight w:val="501"/>
          <w:jc w:val="center"/>
        </w:trPr>
        <w:tc>
          <w:tcPr>
            <w:tcW w:w="2336" w:type="dxa"/>
            <w:gridSpan w:val="2"/>
          </w:tcPr>
          <w:p w14:paraId="0A640717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spacing w:val="-11"/>
                <w:sz w:val="24"/>
              </w:rPr>
              <w:t>实验室负责人</w:t>
            </w:r>
          </w:p>
        </w:tc>
        <w:tc>
          <w:tcPr>
            <w:tcW w:w="1778" w:type="dxa"/>
          </w:tcPr>
          <w:p w14:paraId="3A70A60B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974" w:type="dxa"/>
          </w:tcPr>
          <w:p w14:paraId="0E9EBFAD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spacing w:val="-11"/>
                <w:sz w:val="24"/>
              </w:rPr>
              <w:t>联系电话</w:t>
            </w:r>
          </w:p>
        </w:tc>
        <w:tc>
          <w:tcPr>
            <w:tcW w:w="2623" w:type="dxa"/>
          </w:tcPr>
          <w:p w14:paraId="7B2C14DA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D86A1D" w:rsidRPr="00DB2523" w14:paraId="31764347" w14:textId="77777777" w:rsidTr="00025DDD">
        <w:trPr>
          <w:trHeight w:val="501"/>
          <w:jc w:val="center"/>
        </w:trPr>
        <w:tc>
          <w:tcPr>
            <w:tcW w:w="2336" w:type="dxa"/>
            <w:gridSpan w:val="2"/>
          </w:tcPr>
          <w:p w14:paraId="70213A74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spacing w:val="-11"/>
                <w:sz w:val="24"/>
              </w:rPr>
              <w:t>所属单位名称</w:t>
            </w:r>
          </w:p>
        </w:tc>
        <w:tc>
          <w:tcPr>
            <w:tcW w:w="1778" w:type="dxa"/>
          </w:tcPr>
          <w:p w14:paraId="45CC73AB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974" w:type="dxa"/>
          </w:tcPr>
          <w:p w14:paraId="4F7E46F4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spacing w:val="-11"/>
                <w:sz w:val="24"/>
              </w:rPr>
              <w:t>实验室用房面积</w:t>
            </w:r>
          </w:p>
        </w:tc>
        <w:tc>
          <w:tcPr>
            <w:tcW w:w="2623" w:type="dxa"/>
          </w:tcPr>
          <w:p w14:paraId="3A74E4B2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D86A1D" w:rsidRPr="00DB2523" w14:paraId="0E8D9F0F" w14:textId="77777777" w:rsidTr="006A171C">
        <w:trPr>
          <w:trHeight w:val="501"/>
          <w:jc w:val="center"/>
        </w:trPr>
        <w:tc>
          <w:tcPr>
            <w:tcW w:w="8711" w:type="dxa"/>
            <w:gridSpan w:val="5"/>
          </w:tcPr>
          <w:p w14:paraId="20FFC0A1" w14:textId="77777777" w:rsidR="00D86A1D" w:rsidRPr="00DB2523" w:rsidRDefault="00D86A1D" w:rsidP="00260F97">
            <w:pPr>
              <w:spacing w:before="151" w:line="204" w:lineRule="auto"/>
              <w:ind w:firstLine="24"/>
              <w:rPr>
                <w:rFonts w:ascii="仿宋" w:eastAsia="仿宋" w:hAnsi="仿宋"/>
                <w:b/>
                <w:sz w:val="24"/>
              </w:rPr>
            </w:pPr>
            <w:r w:rsidRPr="00DB2523">
              <w:rPr>
                <w:rFonts w:ascii="仿宋" w:eastAsia="仿宋" w:hAnsi="仿宋" w:hint="eastAsia"/>
                <w:b/>
                <w:sz w:val="24"/>
              </w:rPr>
              <w:t>二、</w:t>
            </w:r>
            <w:r w:rsidR="001B0F87">
              <w:rPr>
                <w:rFonts w:ascii="仿宋" w:eastAsia="仿宋" w:hAnsi="仿宋" w:hint="eastAsia"/>
                <w:b/>
                <w:sz w:val="24"/>
              </w:rPr>
              <w:t>实验室</w:t>
            </w:r>
            <w:r w:rsidRPr="00DB2523">
              <w:rPr>
                <w:rFonts w:ascii="仿宋" w:eastAsia="仿宋" w:hAnsi="仿宋" w:hint="eastAsia"/>
                <w:b/>
                <w:sz w:val="24"/>
              </w:rPr>
              <w:t>建设</w:t>
            </w:r>
            <w:r w:rsidR="00260F97">
              <w:rPr>
                <w:rFonts w:ascii="仿宋" w:eastAsia="仿宋" w:hAnsi="仿宋" w:hint="eastAsia"/>
                <w:b/>
                <w:sz w:val="24"/>
              </w:rPr>
              <w:t>基本情况</w:t>
            </w:r>
          </w:p>
        </w:tc>
      </w:tr>
      <w:tr w:rsidR="00D86A1D" w:rsidRPr="00DB2523" w14:paraId="731802D3" w14:textId="77777777" w:rsidTr="006A171C">
        <w:trPr>
          <w:trHeight w:val="501"/>
          <w:jc w:val="center"/>
        </w:trPr>
        <w:tc>
          <w:tcPr>
            <w:tcW w:w="8711" w:type="dxa"/>
            <w:gridSpan w:val="5"/>
          </w:tcPr>
          <w:p w14:paraId="6A1BA943" w14:textId="77777777" w:rsidR="00D86A1D" w:rsidRDefault="00260F97" w:rsidP="006A171C">
            <w:pPr>
              <w:spacing w:before="151" w:line="204" w:lineRule="auto"/>
              <w:ind w:firstLine="24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</w:t>
            </w:r>
            <w:r w:rsidR="00D86A1D" w:rsidRPr="00DB2523">
              <w:rPr>
                <w:rFonts w:ascii="仿宋" w:eastAsia="仿宋" w:hAnsi="仿宋" w:hint="eastAsia"/>
                <w:bCs/>
                <w:sz w:val="24"/>
              </w:rPr>
              <w:t>、</w:t>
            </w:r>
            <w:r w:rsidR="00E75967">
              <w:rPr>
                <w:rFonts w:ascii="仿宋" w:eastAsia="仿宋" w:hAnsi="仿宋" w:hint="eastAsia"/>
                <w:bCs/>
                <w:sz w:val="24"/>
              </w:rPr>
              <w:t>实验室建设必要性</w:t>
            </w:r>
          </w:p>
          <w:p w14:paraId="42394CA0" w14:textId="77777777" w:rsidR="00260F97" w:rsidRPr="00DB2523" w:rsidRDefault="00260F97" w:rsidP="006A171C">
            <w:pPr>
              <w:spacing w:before="151" w:line="204" w:lineRule="auto"/>
              <w:ind w:firstLine="24"/>
              <w:rPr>
                <w:rFonts w:ascii="仿宋" w:eastAsia="仿宋" w:hAnsi="仿宋"/>
                <w:bCs/>
                <w:sz w:val="24"/>
              </w:rPr>
            </w:pPr>
          </w:p>
          <w:p w14:paraId="2B3D756F" w14:textId="77777777" w:rsidR="001B0F87" w:rsidRDefault="00260F97" w:rsidP="006A171C">
            <w:pPr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2</w:t>
            </w:r>
            <w:r w:rsidR="001B0F87">
              <w:rPr>
                <w:rFonts w:ascii="仿宋" w:eastAsia="仿宋" w:hAnsi="仿宋" w:hint="eastAsia"/>
                <w:bCs/>
                <w:sz w:val="24"/>
              </w:rPr>
              <w:t>、实验室拟从事的主要实验活动</w:t>
            </w:r>
          </w:p>
          <w:p w14:paraId="6FCEFEF5" w14:textId="77777777" w:rsidR="00D86A1D" w:rsidRPr="00DB2523" w:rsidRDefault="00D86A1D" w:rsidP="006A171C">
            <w:pPr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D86A1D" w:rsidRPr="00DB2523" w14:paraId="2BCC421B" w14:textId="77777777" w:rsidTr="006A171C">
        <w:trPr>
          <w:trHeight w:val="501"/>
          <w:jc w:val="center"/>
        </w:trPr>
        <w:tc>
          <w:tcPr>
            <w:tcW w:w="8711" w:type="dxa"/>
            <w:gridSpan w:val="5"/>
          </w:tcPr>
          <w:p w14:paraId="7B31425F" w14:textId="77777777" w:rsidR="00D86A1D" w:rsidRPr="00DB2523" w:rsidRDefault="006656AB" w:rsidP="00260F97">
            <w:pPr>
              <w:spacing w:before="151" w:line="204" w:lineRule="auto"/>
              <w:ind w:firstLine="24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三</w:t>
            </w:r>
            <w:r w:rsidR="00D86A1D" w:rsidRPr="00DB2523">
              <w:rPr>
                <w:rFonts w:ascii="仿宋" w:eastAsia="仿宋" w:hAnsi="仿宋" w:hint="eastAsia"/>
                <w:b/>
                <w:sz w:val="24"/>
              </w:rPr>
              <w:t>、实验室建设</w:t>
            </w:r>
            <w:r w:rsidR="00260F97">
              <w:rPr>
                <w:rFonts w:ascii="仿宋" w:eastAsia="仿宋" w:hAnsi="仿宋" w:hint="eastAsia"/>
                <w:b/>
                <w:sz w:val="24"/>
              </w:rPr>
              <w:t>安全类别（可多选）</w:t>
            </w:r>
          </w:p>
        </w:tc>
      </w:tr>
      <w:tr w:rsidR="00D86A1D" w:rsidRPr="00DB2523" w14:paraId="5CEB5CCF" w14:textId="77777777" w:rsidTr="006A171C">
        <w:trPr>
          <w:trHeight w:val="501"/>
          <w:jc w:val="center"/>
        </w:trPr>
        <w:tc>
          <w:tcPr>
            <w:tcW w:w="8711" w:type="dxa"/>
            <w:gridSpan w:val="5"/>
          </w:tcPr>
          <w:p w14:paraId="5610C892" w14:textId="77777777" w:rsidR="00D86A1D" w:rsidRPr="00E511D9" w:rsidRDefault="00E511D9" w:rsidP="00E511D9">
            <w:pPr>
              <w:adjustRightInd w:val="0"/>
              <w:snapToGrid w:val="0"/>
              <w:spacing w:before="120" w:line="360" w:lineRule="auto"/>
              <w:ind w:firstLineChars="100" w:firstLine="210"/>
              <w:rPr>
                <w:rFonts w:asciiTheme="minorEastAsia" w:hAnsiTheme="minorEastAsia"/>
                <w:u w:val="single"/>
              </w:rPr>
            </w:pPr>
            <w:r w:rsidRPr="00087B02">
              <w:rPr>
                <w:rFonts w:asciiTheme="minorEastAsia" w:hAnsiTheme="minorEastAsia" w:hint="eastAsia"/>
              </w:rPr>
              <w:t>□化学安全</w:t>
            </w:r>
            <w:r w:rsidRPr="00087B02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087B02">
              <w:rPr>
                <w:rFonts w:asciiTheme="minorEastAsia" w:hAnsiTheme="minorEastAsia" w:hint="eastAsia"/>
              </w:rPr>
              <w:t>□生物安全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087B02">
              <w:rPr>
                <w:rFonts w:asciiTheme="minorEastAsia" w:hAnsiTheme="minorEastAsia" w:hint="eastAsia"/>
              </w:rPr>
              <w:t xml:space="preserve"> </w:t>
            </w:r>
            <w:r w:rsidRPr="00087B02">
              <w:rPr>
                <w:rFonts w:asciiTheme="minorEastAsia" w:hAnsiTheme="minorEastAsia" w:hint="eastAsia"/>
              </w:rPr>
              <w:t>□辐射安全</w:t>
            </w:r>
            <w:r>
              <w:rPr>
                <w:rFonts w:asciiTheme="minorEastAsia" w:hAnsiTheme="minorEastAsia" w:hint="eastAsia"/>
              </w:rPr>
              <w:t xml:space="preserve">  </w:t>
            </w:r>
            <w:r w:rsidRPr="00087B02">
              <w:rPr>
                <w:rFonts w:asciiTheme="minorEastAsia" w:hAnsiTheme="minorEastAsia" w:hint="eastAsia"/>
              </w:rPr>
              <w:t>□机电安全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087B02">
              <w:rPr>
                <w:rFonts w:asciiTheme="minorEastAsia" w:hAnsiTheme="minorEastAsia" w:hint="eastAsia"/>
              </w:rPr>
              <w:t xml:space="preserve"> </w:t>
            </w:r>
            <w:r w:rsidRPr="00087B02">
              <w:rPr>
                <w:rFonts w:asciiTheme="minorEastAsia" w:hAnsiTheme="minorEastAsia" w:hint="eastAsia"/>
              </w:rPr>
              <w:t>□其他</w:t>
            </w:r>
          </w:p>
        </w:tc>
      </w:tr>
      <w:tr w:rsidR="00D86A1D" w:rsidRPr="00DB2523" w14:paraId="593CCB64" w14:textId="77777777" w:rsidTr="006A171C">
        <w:trPr>
          <w:trHeight w:val="501"/>
          <w:jc w:val="center"/>
        </w:trPr>
        <w:tc>
          <w:tcPr>
            <w:tcW w:w="8711" w:type="dxa"/>
            <w:gridSpan w:val="5"/>
          </w:tcPr>
          <w:p w14:paraId="4C544DE3" w14:textId="77777777" w:rsidR="00D86A1D" w:rsidRPr="00DB2523" w:rsidRDefault="00D86A1D" w:rsidP="00260F97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/>
                <w:spacing w:val="-11"/>
                <w:sz w:val="24"/>
              </w:rPr>
              <w:t>四</w:t>
            </w:r>
            <w:r w:rsidRPr="00DB2523">
              <w:rPr>
                <w:rFonts w:ascii="仿宋" w:eastAsia="仿宋" w:hAnsi="仿宋" w:cs="仿宋"/>
                <w:b/>
                <w:spacing w:val="-11"/>
                <w:sz w:val="24"/>
              </w:rPr>
              <w:t>、主要危险源</w:t>
            </w:r>
          </w:p>
        </w:tc>
      </w:tr>
      <w:tr w:rsidR="00025DDD" w:rsidRPr="00DB2523" w14:paraId="387AB3C8" w14:textId="77777777" w:rsidTr="00025DDD">
        <w:trPr>
          <w:trHeight w:val="850"/>
          <w:jc w:val="center"/>
        </w:trPr>
        <w:tc>
          <w:tcPr>
            <w:tcW w:w="1556" w:type="dxa"/>
            <w:vAlign w:val="center"/>
          </w:tcPr>
          <w:p w14:paraId="0C539193" w14:textId="77777777" w:rsidR="00025DDD" w:rsidRPr="00DB2523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场所类型</w:t>
            </w:r>
          </w:p>
        </w:tc>
        <w:tc>
          <w:tcPr>
            <w:tcW w:w="7155" w:type="dxa"/>
            <w:gridSpan w:val="4"/>
          </w:tcPr>
          <w:p w14:paraId="7D046A7F" w14:textId="77777777" w:rsidR="00D357AF" w:rsidRDefault="00025DDD" w:rsidP="00D357AF">
            <w:p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/>
              </w:rPr>
            </w:pPr>
            <w:r w:rsidRPr="0045549C">
              <w:rPr>
                <w:rFonts w:asciiTheme="minorEastAsia" w:hAnsiTheme="minorEastAsia" w:hint="eastAsia"/>
              </w:rPr>
              <w:t>□化学品暂存间</w:t>
            </w:r>
            <w:r w:rsidRPr="0045549C">
              <w:rPr>
                <w:rFonts w:asciiTheme="minorEastAsia" w:hAnsiTheme="minorEastAsia" w:hint="eastAsia"/>
              </w:rPr>
              <w:t xml:space="preserve"> 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>□实验动物房</w:t>
            </w:r>
            <w:r w:rsidR="00D357AF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</w:t>
            </w:r>
            <w:r w:rsidR="00E511D9">
              <w:rPr>
                <w:rFonts w:asciiTheme="minorEastAsia" w:hAnsiTheme="minorEastAsia" w:hint="eastAsia"/>
              </w:rPr>
              <w:t>射线装置</w:t>
            </w:r>
            <w:r w:rsidRPr="0045549C">
              <w:rPr>
                <w:rFonts w:asciiTheme="minorEastAsia" w:hAnsiTheme="minorEastAsia" w:hint="eastAsia"/>
              </w:rPr>
              <w:t>工作场所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</w:p>
          <w:p w14:paraId="2D768FE3" w14:textId="77777777" w:rsidR="00025DDD" w:rsidRPr="00DB2523" w:rsidRDefault="00025DDD" w:rsidP="00E511D9">
            <w:pPr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 w:cs="Arial"/>
                <w:snapToGrid w:val="0"/>
                <w:sz w:val="24"/>
              </w:rPr>
            </w:pPr>
            <w:r w:rsidRPr="0045549C">
              <w:rPr>
                <w:rFonts w:asciiTheme="minorEastAsia" w:hAnsiTheme="minorEastAsia" w:hint="eastAsia"/>
              </w:rPr>
              <w:t>□生物安全实验室</w:t>
            </w:r>
            <w:r w:rsidRPr="0045549C">
              <w:rPr>
                <w:rFonts w:asciiTheme="minorEastAsia" w:hAnsiTheme="minorEastAsia" w:hint="eastAsia"/>
              </w:rPr>
              <w:t xml:space="preserve">   </w:t>
            </w:r>
            <w:r w:rsidRPr="0045549C">
              <w:rPr>
                <w:rFonts w:asciiTheme="minorEastAsia" w:hAnsiTheme="minorEastAsia" w:hint="eastAsia"/>
              </w:rPr>
              <w:t>□其他</w:t>
            </w:r>
          </w:p>
        </w:tc>
      </w:tr>
      <w:tr w:rsidR="00025DDD" w:rsidRPr="00DB2523" w14:paraId="7BEED23B" w14:textId="77777777" w:rsidTr="00E17BCB">
        <w:trPr>
          <w:trHeight w:val="571"/>
          <w:jc w:val="center"/>
        </w:trPr>
        <w:tc>
          <w:tcPr>
            <w:tcW w:w="1556" w:type="dxa"/>
            <w:vAlign w:val="center"/>
          </w:tcPr>
          <w:p w14:paraId="564FE1F6" w14:textId="77777777" w:rsidR="00025DDD" w:rsidRPr="00DB2523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化学类</w:t>
            </w:r>
          </w:p>
        </w:tc>
        <w:tc>
          <w:tcPr>
            <w:tcW w:w="7155" w:type="dxa"/>
            <w:gridSpan w:val="4"/>
            <w:vAlign w:val="center"/>
          </w:tcPr>
          <w:p w14:paraId="519C8032" w14:textId="77777777" w:rsidR="00025DDD" w:rsidRPr="00AC1D2D" w:rsidRDefault="00025DDD" w:rsidP="00D357AF">
            <w:pPr>
              <w:adjustRightInd w:val="0"/>
              <w:snapToGrid w:val="0"/>
              <w:spacing w:line="360" w:lineRule="auto"/>
              <w:ind w:left="840" w:hangingChars="400" w:hanging="840"/>
              <w:jc w:val="left"/>
              <w:rPr>
                <w:rFonts w:asciiTheme="minorEastAsia" w:hAnsiTheme="minorEastAsia"/>
                <w:b/>
              </w:rPr>
            </w:pPr>
            <w:r w:rsidRPr="0045549C">
              <w:rPr>
                <w:rFonts w:asciiTheme="minorEastAsia" w:hAnsiTheme="minorEastAsia" w:hint="eastAsia"/>
              </w:rPr>
              <w:t>□第</w:t>
            </w:r>
            <w:r w:rsidR="00D357AF">
              <w:rPr>
                <w:rFonts w:asciiTheme="minorEastAsia" w:hAnsiTheme="minorEastAsia" w:hint="eastAsia"/>
              </w:rPr>
              <w:t>二、三</w:t>
            </w:r>
            <w:r w:rsidRPr="0045549C">
              <w:rPr>
                <w:rFonts w:asciiTheme="minorEastAsia" w:hAnsiTheme="minorEastAsia" w:hint="eastAsia"/>
              </w:rPr>
              <w:t>类易制毒</w:t>
            </w:r>
            <w:r w:rsidR="00D357AF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□普通生化试剂</w:t>
            </w:r>
            <w:r w:rsidR="00D357AF">
              <w:rPr>
                <w:rFonts w:asciiTheme="minorEastAsia" w:hAnsiTheme="minorEastAsia" w:hint="eastAsia"/>
              </w:rPr>
              <w:t xml:space="preserve">  </w:t>
            </w:r>
            <w:r w:rsidR="00D357AF" w:rsidRPr="0045549C">
              <w:rPr>
                <w:rFonts w:asciiTheme="minorEastAsia" w:hAnsiTheme="minorEastAsia" w:hint="eastAsia"/>
              </w:rPr>
              <w:t>□其他危险化学品</w:t>
            </w:r>
            <w:r w:rsidR="00D357AF" w:rsidRPr="0045549C">
              <w:rPr>
                <w:rFonts w:asciiTheme="minorEastAsia" w:hAnsiTheme="minorEastAsia" w:hint="eastAsia"/>
              </w:rPr>
              <w:t xml:space="preserve"> 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</w:p>
        </w:tc>
      </w:tr>
      <w:tr w:rsidR="00025DDD" w:rsidRPr="00DB2523" w14:paraId="7179FBE0" w14:textId="77777777" w:rsidTr="00E17BCB">
        <w:trPr>
          <w:trHeight w:val="568"/>
          <w:jc w:val="center"/>
        </w:trPr>
        <w:tc>
          <w:tcPr>
            <w:tcW w:w="1556" w:type="dxa"/>
          </w:tcPr>
          <w:p w14:paraId="140419FF" w14:textId="77777777" w:rsidR="00025DDD" w:rsidRPr="00DB2523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生物类</w:t>
            </w:r>
          </w:p>
        </w:tc>
        <w:tc>
          <w:tcPr>
            <w:tcW w:w="7155" w:type="dxa"/>
            <w:gridSpan w:val="4"/>
            <w:vAlign w:val="center"/>
          </w:tcPr>
          <w:p w14:paraId="7C660926" w14:textId="77777777" w:rsidR="00025DDD" w:rsidRPr="00AC1D2D" w:rsidRDefault="00025DDD" w:rsidP="00E511D9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</w:rPr>
            </w:pPr>
            <w:r w:rsidRPr="0045549C">
              <w:rPr>
                <w:rFonts w:asciiTheme="minorEastAsia" w:hAnsiTheme="minorEastAsia" w:hint="eastAsia"/>
              </w:rPr>
              <w:t>□实验动物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>□病原微生物</w:t>
            </w:r>
            <w:r w:rsidR="00E511D9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□农业转基因生物</w:t>
            </w:r>
          </w:p>
        </w:tc>
      </w:tr>
      <w:tr w:rsidR="00025DDD" w:rsidRPr="00DB2523" w14:paraId="5B91DBC3" w14:textId="77777777" w:rsidTr="00E17BCB">
        <w:trPr>
          <w:trHeight w:val="571"/>
          <w:jc w:val="center"/>
        </w:trPr>
        <w:tc>
          <w:tcPr>
            <w:tcW w:w="1556" w:type="dxa"/>
            <w:vAlign w:val="center"/>
          </w:tcPr>
          <w:p w14:paraId="6FC0B0FD" w14:textId="77777777" w:rsidR="00025DDD" w:rsidRPr="00DB2523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辐射类</w:t>
            </w:r>
          </w:p>
        </w:tc>
        <w:tc>
          <w:tcPr>
            <w:tcW w:w="7155" w:type="dxa"/>
            <w:gridSpan w:val="4"/>
          </w:tcPr>
          <w:p w14:paraId="4E52DA69" w14:textId="77777777" w:rsidR="00025DDD" w:rsidRPr="00DB2523" w:rsidRDefault="00025DDD" w:rsidP="00D06505">
            <w:pPr>
              <w:spacing w:before="120"/>
              <w:jc w:val="left"/>
              <w:rPr>
                <w:rFonts w:ascii="仿宋" w:eastAsia="仿宋" w:hAnsi="仿宋" w:cs="Arial"/>
                <w:snapToGrid w:val="0"/>
                <w:sz w:val="24"/>
              </w:rPr>
            </w:pPr>
            <w:r w:rsidRPr="0045549C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（）</w:t>
            </w:r>
            <w:r w:rsidRPr="0045549C">
              <w:rPr>
                <w:rFonts w:asciiTheme="minorEastAsia" w:hAnsiTheme="minorEastAsia" w:hint="eastAsia"/>
              </w:rPr>
              <w:t>类放射源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 xml:space="preserve"> </w:t>
            </w:r>
            <w:r w:rsidRPr="00E61BEA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（）</w:t>
            </w:r>
            <w:r w:rsidRPr="00E61BEA">
              <w:rPr>
                <w:rFonts w:asciiTheme="minorEastAsia" w:hAnsiTheme="minorEastAsia" w:hint="eastAsia"/>
              </w:rPr>
              <w:t>放射性同位素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（）</w:t>
            </w:r>
            <w:r w:rsidRPr="0045549C">
              <w:rPr>
                <w:rFonts w:asciiTheme="minorEastAsia" w:hAnsiTheme="minorEastAsia" w:hint="eastAsia"/>
              </w:rPr>
              <w:t>类射线装置</w:t>
            </w:r>
          </w:p>
        </w:tc>
      </w:tr>
      <w:tr w:rsidR="00025DDD" w:rsidRPr="00DB2523" w14:paraId="0FA9B90E" w14:textId="77777777" w:rsidTr="00E17BCB">
        <w:trPr>
          <w:trHeight w:val="568"/>
          <w:jc w:val="center"/>
        </w:trPr>
        <w:tc>
          <w:tcPr>
            <w:tcW w:w="1556" w:type="dxa"/>
            <w:vAlign w:val="center"/>
          </w:tcPr>
          <w:p w14:paraId="05A8BE15" w14:textId="77777777" w:rsidR="00025DDD" w:rsidRPr="00DB2523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高压气体类</w:t>
            </w:r>
          </w:p>
        </w:tc>
        <w:tc>
          <w:tcPr>
            <w:tcW w:w="7155" w:type="dxa"/>
            <w:gridSpan w:val="4"/>
          </w:tcPr>
          <w:p w14:paraId="3590D0DF" w14:textId="77777777" w:rsidR="00025DDD" w:rsidRPr="00AC1D2D" w:rsidRDefault="00025DDD" w:rsidP="00D06505">
            <w:pPr>
              <w:spacing w:before="120"/>
              <w:jc w:val="left"/>
              <w:rPr>
                <w:rFonts w:ascii="仿宋" w:eastAsia="仿宋" w:hAnsi="仿宋" w:cs="Arial"/>
                <w:snapToGrid w:val="0"/>
                <w:sz w:val="24"/>
              </w:rPr>
            </w:pPr>
            <w:r w:rsidRPr="0045549C">
              <w:rPr>
                <w:rFonts w:asciiTheme="minorEastAsia" w:hAnsiTheme="minorEastAsia" w:hint="eastAsia"/>
              </w:rPr>
              <w:t>□易燃易爆有毒</w:t>
            </w:r>
            <w:r w:rsidR="00E75967">
              <w:rPr>
                <w:rFonts w:asciiTheme="minorEastAsia" w:hAnsiTheme="minorEastAsia" w:hint="eastAsia"/>
              </w:rPr>
              <w:t>（气瓶）</w:t>
            </w:r>
            <w:r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□其他</w:t>
            </w:r>
            <w:r>
              <w:rPr>
                <w:rFonts w:asciiTheme="minorEastAsia" w:hAnsiTheme="minorEastAsia" w:hint="eastAsia"/>
              </w:rPr>
              <w:t>：</w:t>
            </w:r>
            <w:r w:rsidRPr="00AC1D2D">
              <w:rPr>
                <w:rFonts w:asciiTheme="minorEastAsia" w:hAnsiTheme="minorEastAsia" w:hint="eastAsia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</w:t>
            </w:r>
            <w:r w:rsidRPr="00AC1D2D"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Pr="00AC1D2D">
              <w:rPr>
                <w:rFonts w:ascii="仿宋" w:eastAsia="仿宋" w:hAnsi="仿宋" w:cs="Arial" w:hint="eastAsia"/>
                <w:snapToGrid w:val="0"/>
                <w:sz w:val="24"/>
              </w:rPr>
              <w:t xml:space="preserve">  </w:t>
            </w:r>
          </w:p>
        </w:tc>
      </w:tr>
      <w:tr w:rsidR="00025DDD" w:rsidRPr="00DB2523" w14:paraId="32DE78C8" w14:textId="77777777" w:rsidTr="00FF0543">
        <w:trPr>
          <w:trHeight w:val="571"/>
          <w:jc w:val="center"/>
        </w:trPr>
        <w:tc>
          <w:tcPr>
            <w:tcW w:w="1556" w:type="dxa"/>
            <w:vAlign w:val="center"/>
          </w:tcPr>
          <w:p w14:paraId="7D2D10D8" w14:textId="77777777" w:rsidR="00025DDD" w:rsidRPr="00DB2523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特种设备类</w:t>
            </w:r>
          </w:p>
        </w:tc>
        <w:tc>
          <w:tcPr>
            <w:tcW w:w="7155" w:type="dxa"/>
            <w:gridSpan w:val="4"/>
            <w:vAlign w:val="center"/>
          </w:tcPr>
          <w:p w14:paraId="44EC289A" w14:textId="77777777" w:rsidR="00025DDD" w:rsidRPr="00AC1D2D" w:rsidRDefault="00025DDD" w:rsidP="00E75967">
            <w:pPr>
              <w:adjustRightInd w:val="0"/>
              <w:snapToGrid w:val="0"/>
              <w:spacing w:line="360" w:lineRule="auto"/>
              <w:ind w:left="840" w:hangingChars="400" w:hanging="840"/>
              <w:rPr>
                <w:rFonts w:asciiTheme="minorEastAsia" w:hAnsiTheme="minorEastAsia"/>
              </w:rPr>
            </w:pPr>
            <w:r w:rsidRPr="0045549C">
              <w:rPr>
                <w:rFonts w:asciiTheme="minorEastAsia" w:hAnsiTheme="minorEastAsia" w:hint="eastAsia"/>
              </w:rPr>
              <w:t>□</w:t>
            </w:r>
            <w:r w:rsidRPr="003141A9">
              <w:rPr>
                <w:rFonts w:asciiTheme="minorEastAsia" w:hAnsiTheme="minorEastAsia" w:hint="eastAsia"/>
              </w:rPr>
              <w:t>压力容器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64959">
              <w:rPr>
                <w:rFonts w:asciiTheme="minorEastAsia" w:hAnsiTheme="minorEastAsia" w:hint="eastAsia"/>
              </w:rPr>
              <w:t>□压力管道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3141A9">
              <w:rPr>
                <w:rFonts w:asciiTheme="minorEastAsia" w:hAnsiTheme="minorEastAsia" w:hint="eastAsia"/>
              </w:rPr>
              <w:t>□反应釜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□行车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>其他</w:t>
            </w:r>
          </w:p>
        </w:tc>
      </w:tr>
      <w:tr w:rsidR="00025DDD" w:rsidRPr="00DB2523" w14:paraId="2817FD8F" w14:textId="77777777" w:rsidTr="00E17BCB">
        <w:trPr>
          <w:trHeight w:val="571"/>
          <w:jc w:val="center"/>
        </w:trPr>
        <w:tc>
          <w:tcPr>
            <w:tcW w:w="1556" w:type="dxa"/>
            <w:vAlign w:val="center"/>
          </w:tcPr>
          <w:p w14:paraId="1BCC6C85" w14:textId="77777777" w:rsidR="00025DDD" w:rsidRPr="00484E32" w:rsidRDefault="00025DDD" w:rsidP="00D06505">
            <w:pPr>
              <w:spacing w:before="120"/>
              <w:jc w:val="center"/>
              <w:rPr>
                <w:rFonts w:ascii="仿宋" w:eastAsia="仿宋" w:hAnsi="仿宋" w:cs="Arial"/>
                <w:snapToGrid w:val="0"/>
                <w:sz w:val="24"/>
              </w:rPr>
            </w:pPr>
            <w:r>
              <w:rPr>
                <w:rFonts w:ascii="仿宋" w:eastAsia="仿宋" w:hAnsi="仿宋" w:cs="Arial" w:hint="eastAsia"/>
                <w:snapToGrid w:val="0"/>
                <w:sz w:val="24"/>
              </w:rPr>
              <w:t>其他设备</w:t>
            </w:r>
          </w:p>
        </w:tc>
        <w:tc>
          <w:tcPr>
            <w:tcW w:w="7155" w:type="dxa"/>
            <w:gridSpan w:val="4"/>
          </w:tcPr>
          <w:p w14:paraId="0C6BF852" w14:textId="77777777" w:rsidR="00FF0543" w:rsidRDefault="00025DDD" w:rsidP="00D06505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</w:rPr>
            </w:pPr>
            <w:r w:rsidRPr="0045549C">
              <w:rPr>
                <w:rFonts w:asciiTheme="minorEastAsia" w:hAnsiTheme="minorEastAsia" w:hint="eastAsia"/>
              </w:rPr>
              <w:t>□离心机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□高电压设备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□激光设备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□加热设备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□低温设备</w:t>
            </w:r>
            <w:r w:rsidR="00FF0543">
              <w:rPr>
                <w:rFonts w:asciiTheme="minorEastAsia" w:hAnsiTheme="minorEastAsia" w:hint="eastAsia"/>
              </w:rPr>
              <w:t xml:space="preserve"> </w:t>
            </w:r>
          </w:p>
          <w:p w14:paraId="252218A3" w14:textId="77777777" w:rsidR="00025DDD" w:rsidRPr="00484E32" w:rsidRDefault="00025DDD" w:rsidP="00FF0543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</w:rPr>
            </w:pPr>
            <w:r w:rsidRPr="0045549C">
              <w:rPr>
                <w:rFonts w:asciiTheme="minorEastAsia" w:hAnsiTheme="minorEastAsia" w:hint="eastAsia"/>
              </w:rPr>
              <w:t>□强磁设备</w:t>
            </w:r>
            <w:r w:rsidR="00FF0543">
              <w:rPr>
                <w:rFonts w:asciiTheme="minorEastAsia" w:hAnsiTheme="minorEastAsia" w:hint="eastAsia"/>
              </w:rPr>
              <w:t xml:space="preserve">  </w:t>
            </w:r>
            <w:r w:rsidRPr="0045549C">
              <w:rPr>
                <w:rFonts w:asciiTheme="minorEastAsia" w:hAnsiTheme="minorEastAsia" w:hint="eastAsia"/>
              </w:rPr>
              <w:t>□机械设备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D357AF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45549C">
              <w:rPr>
                <w:rFonts w:asciiTheme="minorEastAsia" w:hAnsiTheme="minorEastAsia" w:hint="eastAsia"/>
              </w:rPr>
              <w:t>□其他</w:t>
            </w:r>
          </w:p>
        </w:tc>
      </w:tr>
      <w:tr w:rsidR="00025DDD" w:rsidRPr="00DB2523" w14:paraId="37B957C0" w14:textId="77777777" w:rsidTr="00807F22">
        <w:trPr>
          <w:trHeight w:val="571"/>
          <w:jc w:val="center"/>
        </w:trPr>
        <w:tc>
          <w:tcPr>
            <w:tcW w:w="8711" w:type="dxa"/>
            <w:gridSpan w:val="5"/>
          </w:tcPr>
          <w:p w14:paraId="3B671058" w14:textId="77777777" w:rsidR="00025DDD" w:rsidRDefault="00025DD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  <w:r w:rsidRPr="00484E32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（如</w:t>
            </w:r>
            <w:r w:rsidRPr="00484E32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所使用的危险源</w:t>
            </w:r>
            <w:r w:rsidRPr="00484E32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不再上述之</w:t>
            </w:r>
            <w:r w:rsidRPr="00484E32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列</w:t>
            </w:r>
            <w:r w:rsidRPr="00484E32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，请在此栏单独说明）</w:t>
            </w:r>
          </w:p>
          <w:p w14:paraId="7BEADF0D" w14:textId="77777777" w:rsidR="00D357AF" w:rsidRPr="00E75967" w:rsidRDefault="00D357AF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</w:p>
          <w:p w14:paraId="7C7BE2D1" w14:textId="77777777" w:rsidR="00FF0543" w:rsidRPr="00DB2523" w:rsidRDefault="00FF0543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</w:tc>
      </w:tr>
      <w:tr w:rsidR="00025DDD" w:rsidRPr="00DB2523" w14:paraId="22102D65" w14:textId="77777777" w:rsidTr="00807F22">
        <w:trPr>
          <w:trHeight w:val="571"/>
          <w:jc w:val="center"/>
        </w:trPr>
        <w:tc>
          <w:tcPr>
            <w:tcW w:w="8711" w:type="dxa"/>
            <w:gridSpan w:val="5"/>
          </w:tcPr>
          <w:p w14:paraId="5C6822E9" w14:textId="77777777" w:rsidR="00025DDD" w:rsidRPr="00484E32" w:rsidRDefault="00025DD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napToGrid w:val="0"/>
                <w:spacing w:val="-11"/>
                <w:sz w:val="24"/>
              </w:rPr>
              <w:lastRenderedPageBreak/>
              <w:t>五</w:t>
            </w:r>
            <w:r w:rsidRPr="00DB2523">
              <w:rPr>
                <w:rFonts w:ascii="仿宋" w:eastAsia="仿宋" w:hAnsi="仿宋" w:cs="仿宋" w:hint="eastAsia"/>
                <w:b/>
                <w:bCs/>
                <w:snapToGrid w:val="0"/>
                <w:spacing w:val="-11"/>
                <w:sz w:val="24"/>
              </w:rPr>
              <w:t>、</w:t>
            </w:r>
            <w:r w:rsidRPr="00DB2523">
              <w:rPr>
                <w:rFonts w:ascii="仿宋" w:eastAsia="仿宋" w:hAnsi="仿宋" w:cs="仿宋"/>
                <w:b/>
                <w:bCs/>
                <w:snapToGrid w:val="0"/>
                <w:spacing w:val="-11"/>
                <w:sz w:val="24"/>
              </w:rPr>
              <w:t>拟采取的防护和应急措施</w:t>
            </w:r>
          </w:p>
        </w:tc>
      </w:tr>
      <w:tr w:rsidR="00025DDD" w:rsidRPr="00DB2523" w14:paraId="3871402F" w14:textId="77777777" w:rsidTr="00807F22">
        <w:trPr>
          <w:trHeight w:val="571"/>
          <w:jc w:val="center"/>
        </w:trPr>
        <w:tc>
          <w:tcPr>
            <w:tcW w:w="8711" w:type="dxa"/>
            <w:gridSpan w:val="5"/>
          </w:tcPr>
          <w:p w14:paraId="61AA52FB" w14:textId="77777777" w:rsidR="00025DDD" w:rsidRPr="00943EA4" w:rsidRDefault="00943EA4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Cs w:val="21"/>
              </w:rPr>
            </w:pPr>
            <w:r w:rsidRPr="00943EA4">
              <w:rPr>
                <w:szCs w:val="21"/>
              </w:rPr>
              <w:t>（从硬件设施、管理制度、操作规程、管理台账、防护措施、应急预案等方面</w:t>
            </w:r>
            <w:r w:rsidR="00FF0543">
              <w:rPr>
                <w:rFonts w:hint="eastAsia"/>
                <w:szCs w:val="21"/>
              </w:rPr>
              <w:t>简</w:t>
            </w:r>
            <w:r w:rsidRPr="00943EA4">
              <w:rPr>
                <w:szCs w:val="21"/>
              </w:rPr>
              <w:t>述）</w:t>
            </w:r>
          </w:p>
          <w:p w14:paraId="5E3E5879" w14:textId="77777777" w:rsidR="00D357AF" w:rsidRDefault="00D357AF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</w:p>
          <w:p w14:paraId="18D50C60" w14:textId="77777777" w:rsidR="00FF0543" w:rsidRDefault="00FF0543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</w:p>
          <w:p w14:paraId="4048805D" w14:textId="77777777" w:rsidR="00FF0543" w:rsidRPr="00025DDD" w:rsidRDefault="00FF0543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</w:p>
        </w:tc>
      </w:tr>
      <w:tr w:rsidR="00D86A1D" w:rsidRPr="00DB2523" w14:paraId="11DA5D47" w14:textId="77777777" w:rsidTr="006A171C">
        <w:trPr>
          <w:trHeight w:val="531"/>
          <w:jc w:val="center"/>
        </w:trPr>
        <w:tc>
          <w:tcPr>
            <w:tcW w:w="8711" w:type="dxa"/>
            <w:gridSpan w:val="5"/>
          </w:tcPr>
          <w:p w14:paraId="6BB82117" w14:textId="77777777" w:rsidR="00D86A1D" w:rsidRPr="00DB2523" w:rsidRDefault="00025DD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-11"/>
                <w:sz w:val="24"/>
              </w:rPr>
              <w:t>六</w:t>
            </w:r>
            <w:r w:rsidR="00D86A1D" w:rsidRPr="00DB2523">
              <w:rPr>
                <w:rFonts w:ascii="仿宋" w:eastAsia="仿宋" w:hAnsi="仿宋" w:cs="仿宋" w:hint="eastAsia"/>
                <w:b/>
                <w:bCs/>
                <w:spacing w:val="-11"/>
                <w:sz w:val="24"/>
              </w:rPr>
              <w:t>、安全审核</w:t>
            </w:r>
          </w:p>
        </w:tc>
      </w:tr>
      <w:tr w:rsidR="00D86A1D" w:rsidRPr="00DB2523" w14:paraId="77968EB2" w14:textId="77777777" w:rsidTr="006A171C">
        <w:tblPrEx>
          <w:tbl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  <w:insideH w:val="none" w:sz="2" w:space="0" w:color="000000"/>
            <w:insideV w:val="none" w:sz="2" w:space="0" w:color="000000"/>
          </w:tblBorders>
        </w:tblPrEx>
        <w:trPr>
          <w:trHeight w:val="2138"/>
          <w:jc w:val="center"/>
        </w:trPr>
        <w:tc>
          <w:tcPr>
            <w:tcW w:w="87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393241" w14:textId="77777777" w:rsidR="00543BDC" w:rsidRPr="002C5B9F" w:rsidRDefault="00543BDC" w:rsidP="00543BDC">
            <w:pPr>
              <w:spacing w:line="360" w:lineRule="auto"/>
              <w:ind w:firstLine="24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  <w:r w:rsidRPr="002C5B9F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实验项目负责人承诺：</w:t>
            </w:r>
          </w:p>
          <w:p w14:paraId="0A49A9B4" w14:textId="488B5094" w:rsidR="00D86A1D" w:rsidRDefault="00543BDC" w:rsidP="00FF0543">
            <w:pPr>
              <w:spacing w:before="151"/>
              <w:ind w:firstLineChars="200" w:firstLine="438"/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</w:pPr>
            <w:r w:rsidRPr="002C5B9F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本人</w:t>
            </w:r>
            <w:r w:rsidRPr="002C5B9F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承诺，</w:t>
            </w:r>
            <w:r w:rsidRPr="002C5B9F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对</w:t>
            </w:r>
            <w:r w:rsidR="0044628A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实验室建设项目</w:t>
            </w:r>
            <w:r w:rsidRPr="002C5B9F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存在的风险进行全面分析评估，保证填写内容真实、准确、完整</w:t>
            </w:r>
            <w:r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。</w:t>
            </w:r>
            <w:r w:rsidRPr="002C5B9F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若在项目实施过程中新增安全风险，将重新进行安全风险评估</w:t>
            </w:r>
            <w:r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，</w:t>
            </w:r>
            <w:r w:rsidRPr="002C5B9F">
              <w:rPr>
                <w:rFonts w:ascii="仿宋" w:eastAsia="仿宋" w:hAnsi="仿宋" w:cs="仿宋"/>
                <w:b/>
                <w:snapToGrid w:val="0"/>
                <w:spacing w:val="-11"/>
                <w:sz w:val="24"/>
              </w:rPr>
              <w:t>并认真落实学校实验室安全管理制度，防控风险，消除隐患，</w:t>
            </w:r>
            <w:r w:rsidRPr="002C5B9F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确保</w:t>
            </w:r>
            <w:r w:rsidR="00E75967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实验室安全有序运行</w:t>
            </w:r>
            <w:r w:rsidRPr="002C5B9F">
              <w:rPr>
                <w:rFonts w:ascii="仿宋" w:eastAsia="仿宋" w:hAnsi="仿宋" w:cs="仿宋" w:hint="eastAsia"/>
                <w:b/>
                <w:snapToGrid w:val="0"/>
                <w:spacing w:val="-11"/>
                <w:sz w:val="24"/>
              </w:rPr>
              <w:t>。</w:t>
            </w:r>
          </w:p>
          <w:p w14:paraId="470019CF" w14:textId="77777777" w:rsidR="00E75967" w:rsidRPr="00DB2523" w:rsidRDefault="00E75967" w:rsidP="00E75967">
            <w:pPr>
              <w:spacing w:before="151"/>
              <w:ind w:firstLineChars="200" w:firstLine="436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69EB011C" w14:textId="77777777" w:rsidR="00D86A1D" w:rsidRPr="00DB2523" w:rsidRDefault="00543BDC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 xml:space="preserve">                                </w:t>
            </w:r>
            <w:r w:rsidR="00D86A1D" w:rsidRPr="00DB2523">
              <w:rPr>
                <w:rFonts w:ascii="仿宋" w:eastAsia="仿宋" w:hAnsi="仿宋" w:cs="仿宋"/>
                <w:bCs/>
                <w:spacing w:val="-11"/>
                <w:sz w:val="24"/>
              </w:rPr>
              <w:t>实验室负责人签字：</w:t>
            </w:r>
            <w:r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 xml:space="preserve">                   </w:t>
            </w:r>
            <w:r w:rsidR="00D86A1D" w:rsidRPr="00DB2523">
              <w:rPr>
                <w:rFonts w:ascii="仿宋" w:eastAsia="仿宋" w:hAnsi="仿宋" w:cs="仿宋"/>
                <w:bCs/>
                <w:spacing w:val="-11"/>
                <w:sz w:val="24"/>
              </w:rPr>
              <w:t>年   月   日</w:t>
            </w:r>
          </w:p>
        </w:tc>
      </w:tr>
      <w:tr w:rsidR="00D86A1D" w:rsidRPr="00DB2523" w14:paraId="5DCB1E99" w14:textId="77777777" w:rsidTr="006A171C">
        <w:tblPrEx>
          <w:tbl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  <w:insideH w:val="none" w:sz="2" w:space="0" w:color="000000"/>
            <w:insideV w:val="none" w:sz="2" w:space="0" w:color="000000"/>
          </w:tblBorders>
        </w:tblPrEx>
        <w:trPr>
          <w:trHeight w:val="1589"/>
          <w:jc w:val="center"/>
        </w:trPr>
        <w:tc>
          <w:tcPr>
            <w:tcW w:w="1556" w:type="dxa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65ED48B5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b/>
                <w:spacing w:val="-11"/>
                <w:sz w:val="24"/>
              </w:rPr>
            </w:pPr>
            <w:bookmarkStart w:id="0" w:name="_Hlk74235217"/>
            <w:r w:rsidRPr="00DB2523">
              <w:rPr>
                <w:rFonts w:ascii="仿宋" w:eastAsia="仿宋" w:hAnsi="仿宋" w:cs="仿宋"/>
                <w:b/>
                <w:spacing w:val="-11"/>
                <w:sz w:val="24"/>
              </w:rPr>
              <w:t>评估专家意见</w:t>
            </w:r>
          </w:p>
        </w:tc>
        <w:tc>
          <w:tcPr>
            <w:tcW w:w="7155" w:type="dxa"/>
            <w:gridSpan w:val="4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</w:tcPr>
          <w:p w14:paraId="5B0B464E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>（专家人数不低于3人，可以邀请校内或校外有相关领域或相似项目经验的专家进行评估）</w:t>
            </w:r>
          </w:p>
          <w:p w14:paraId="5A951685" w14:textId="77777777" w:rsidR="00D86A1D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248DD3A5" w14:textId="77777777" w:rsidR="00FF0543" w:rsidRPr="00DB2523" w:rsidRDefault="00FF0543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6FFD26EC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>签名：</w:t>
            </w:r>
            <w:r w:rsidRPr="00DB2523">
              <w:rPr>
                <w:rFonts w:ascii="仿宋" w:eastAsia="仿宋" w:hAnsi="仿宋" w:cs="仿宋"/>
                <w:spacing w:val="-11"/>
                <w:sz w:val="24"/>
              </w:rPr>
              <w:t xml:space="preserve">                          年   月   日</w:t>
            </w:r>
          </w:p>
        </w:tc>
      </w:tr>
      <w:tr w:rsidR="00D86A1D" w:rsidRPr="00DB2523" w14:paraId="4CE52FB7" w14:textId="77777777" w:rsidTr="006A171C">
        <w:tblPrEx>
          <w:tbl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  <w:insideH w:val="none" w:sz="2" w:space="0" w:color="000000"/>
            <w:insideV w:val="none" w:sz="2" w:space="0" w:color="000000"/>
          </w:tblBorders>
        </w:tblPrEx>
        <w:trPr>
          <w:trHeight w:val="1710"/>
          <w:jc w:val="center"/>
        </w:trPr>
        <w:tc>
          <w:tcPr>
            <w:tcW w:w="1556" w:type="dxa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5461BEF4" w14:textId="77777777" w:rsidR="00D86A1D" w:rsidRPr="00DB2523" w:rsidRDefault="00D86A1D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 w:cs="仿宋"/>
                <w:b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/>
                <w:spacing w:val="-11"/>
                <w:sz w:val="24"/>
              </w:rPr>
              <w:t>所属单位</w:t>
            </w:r>
          </w:p>
        </w:tc>
        <w:tc>
          <w:tcPr>
            <w:tcW w:w="7155" w:type="dxa"/>
            <w:gridSpan w:val="4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</w:tcPr>
          <w:p w14:paraId="44E77BA5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7F7F3D15" w14:textId="77777777" w:rsidR="00D86A1D" w:rsidRDefault="00D86A1D" w:rsidP="006A171C">
            <w:pPr>
              <w:spacing w:before="151" w:line="204" w:lineRule="auto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4F574E28" w14:textId="77777777" w:rsidR="00FF0543" w:rsidRPr="00DB2523" w:rsidRDefault="00FF0543" w:rsidP="006A171C">
            <w:pPr>
              <w:spacing w:before="151" w:line="204" w:lineRule="auto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635E345D" w14:textId="77777777" w:rsidR="00D86A1D" w:rsidRPr="00DB2523" w:rsidRDefault="00D86A1D" w:rsidP="006A171C">
            <w:pPr>
              <w:spacing w:before="151" w:line="204" w:lineRule="auto"/>
              <w:ind w:firstLineChars="2500" w:firstLine="5450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bCs/>
                <w:spacing w:val="-11"/>
                <w:sz w:val="24"/>
              </w:rPr>
              <w:t>（单位公章）</w:t>
            </w:r>
          </w:p>
          <w:p w14:paraId="300BB9D7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>单位负责人签字：</w:t>
            </w:r>
            <w:r w:rsidRPr="00DB2523">
              <w:rPr>
                <w:rFonts w:ascii="仿宋" w:eastAsia="仿宋" w:hAnsi="仿宋" w:cs="仿宋"/>
                <w:spacing w:val="-11"/>
                <w:sz w:val="24"/>
              </w:rPr>
              <w:t xml:space="preserve">               年   月   日</w:t>
            </w:r>
          </w:p>
        </w:tc>
      </w:tr>
      <w:tr w:rsidR="00D86A1D" w:rsidRPr="00DB2523" w14:paraId="2074E600" w14:textId="77777777" w:rsidTr="006A171C">
        <w:tblPrEx>
          <w:tbl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  <w:insideH w:val="none" w:sz="2" w:space="0" w:color="000000"/>
            <w:insideV w:val="none" w:sz="2" w:space="0" w:color="000000"/>
          </w:tblBorders>
        </w:tblPrEx>
        <w:trPr>
          <w:trHeight w:val="1762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6BAE" w14:textId="77777777" w:rsidR="00D86A1D" w:rsidRPr="00DB2523" w:rsidRDefault="00543BDC" w:rsidP="006A171C">
            <w:pPr>
              <w:spacing w:before="151" w:line="204" w:lineRule="auto"/>
              <w:ind w:firstLine="24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pacing w:val="-11"/>
                <w:sz w:val="24"/>
              </w:rPr>
              <w:t>实验室与设备管理处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B0C7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>审核意见：</w:t>
            </w:r>
          </w:p>
          <w:p w14:paraId="49218F78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</w:p>
          <w:p w14:paraId="2789CBE2" w14:textId="77777777" w:rsidR="00D86A1D" w:rsidRPr="00DB2523" w:rsidRDefault="00D86A1D" w:rsidP="006A171C">
            <w:pPr>
              <w:spacing w:before="151" w:line="204" w:lineRule="auto"/>
              <w:ind w:firstLineChars="2400" w:firstLine="5232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/>
                <w:bCs/>
                <w:spacing w:val="-11"/>
                <w:sz w:val="24"/>
              </w:rPr>
              <w:t>（单位公章）</w:t>
            </w:r>
          </w:p>
          <w:p w14:paraId="6C5F560B" w14:textId="77777777" w:rsidR="00D86A1D" w:rsidRPr="00DB2523" w:rsidRDefault="00D86A1D" w:rsidP="006A171C">
            <w:pPr>
              <w:spacing w:before="151" w:line="204" w:lineRule="auto"/>
              <w:ind w:firstLine="24"/>
              <w:rPr>
                <w:rFonts w:ascii="仿宋" w:eastAsia="仿宋" w:hAnsi="仿宋" w:cs="仿宋"/>
                <w:bCs/>
                <w:spacing w:val="-11"/>
                <w:sz w:val="24"/>
              </w:rPr>
            </w:pPr>
            <w:r w:rsidRPr="00DB2523">
              <w:rPr>
                <w:rFonts w:ascii="仿宋" w:eastAsia="仿宋" w:hAnsi="仿宋" w:cs="仿宋" w:hint="eastAsia"/>
                <w:bCs/>
                <w:spacing w:val="-11"/>
                <w:sz w:val="24"/>
              </w:rPr>
              <w:t>签名：</w:t>
            </w:r>
            <w:r w:rsidRPr="00DB2523">
              <w:rPr>
                <w:rFonts w:ascii="仿宋" w:eastAsia="仿宋" w:hAnsi="仿宋" w:cs="仿宋"/>
                <w:spacing w:val="-11"/>
                <w:sz w:val="24"/>
              </w:rPr>
              <w:t xml:space="preserve">                         年   月   日</w:t>
            </w:r>
          </w:p>
        </w:tc>
      </w:tr>
    </w:tbl>
    <w:bookmarkEnd w:id="0"/>
    <w:p w14:paraId="3FA8472C" w14:textId="77777777" w:rsidR="00D86A1D" w:rsidRPr="00DB2523" w:rsidRDefault="00D86A1D" w:rsidP="00D86A1D">
      <w:pPr>
        <w:spacing w:line="360" w:lineRule="auto"/>
        <w:rPr>
          <w:rFonts w:ascii="仿宋" w:eastAsia="仿宋" w:hAnsi="仿宋" w:cs="仿宋"/>
          <w:b/>
          <w:bCs/>
          <w:spacing w:val="-11"/>
          <w:sz w:val="24"/>
        </w:rPr>
      </w:pPr>
      <w:r w:rsidRPr="00DB2523">
        <w:rPr>
          <w:rFonts w:ascii="仿宋" w:eastAsia="仿宋" w:hAnsi="仿宋" w:cs="仿宋" w:hint="eastAsia"/>
          <w:b/>
          <w:bCs/>
          <w:spacing w:val="-11"/>
          <w:sz w:val="24"/>
        </w:rPr>
        <w:t>填表说明：</w:t>
      </w:r>
    </w:p>
    <w:p w14:paraId="35BF2D2A" w14:textId="77777777" w:rsidR="00543BDC" w:rsidRPr="00DB2523" w:rsidRDefault="00543BDC" w:rsidP="00543BDC">
      <w:pPr>
        <w:spacing w:line="360" w:lineRule="auto"/>
        <w:rPr>
          <w:rFonts w:ascii="仿宋" w:eastAsia="仿宋" w:hAnsi="仿宋" w:cs="仿宋"/>
          <w:spacing w:val="-11"/>
          <w:sz w:val="24"/>
        </w:rPr>
      </w:pPr>
      <w:r w:rsidRPr="00DB2523">
        <w:rPr>
          <w:rFonts w:ascii="仿宋" w:eastAsia="仿宋" w:hAnsi="仿宋" w:cs="仿宋"/>
          <w:spacing w:val="-11"/>
          <w:sz w:val="24"/>
        </w:rPr>
        <w:t>1.实验室不涉及危险源时， 请在相应栏目中填写“无”；表格不够时，请自行添加。</w:t>
      </w:r>
    </w:p>
    <w:p w14:paraId="0234775B" w14:textId="4B3862B1" w:rsidR="00543BDC" w:rsidRPr="00DB2523" w:rsidRDefault="00543BDC" w:rsidP="00543BDC">
      <w:pPr>
        <w:spacing w:line="360" w:lineRule="auto"/>
        <w:rPr>
          <w:rFonts w:ascii="方正小标宋简体" w:eastAsia="方正小标宋简体" w:hAnsi="黑体"/>
          <w:sz w:val="44"/>
          <w:szCs w:val="44"/>
        </w:rPr>
      </w:pPr>
      <w:r w:rsidRPr="00DB2523">
        <w:rPr>
          <w:rFonts w:ascii="仿宋" w:eastAsia="仿宋" w:hAnsi="仿宋" w:cs="仿宋"/>
          <w:spacing w:val="-11"/>
          <w:sz w:val="24"/>
        </w:rPr>
        <w:t>2.此报告一式</w:t>
      </w:r>
      <w:r w:rsidR="006A7C49">
        <w:rPr>
          <w:rFonts w:ascii="仿宋" w:eastAsia="仿宋" w:hAnsi="仿宋" w:cs="仿宋" w:hint="eastAsia"/>
          <w:spacing w:val="-11"/>
          <w:sz w:val="24"/>
        </w:rPr>
        <w:t>三</w:t>
      </w:r>
      <w:r w:rsidRPr="00DB2523">
        <w:rPr>
          <w:rFonts w:ascii="仿宋" w:eastAsia="仿宋" w:hAnsi="仿宋" w:cs="仿宋"/>
          <w:spacing w:val="-11"/>
          <w:sz w:val="24"/>
        </w:rPr>
        <w:t>份，项目负责人、二级单位各留存一份</w:t>
      </w:r>
      <w:r>
        <w:rPr>
          <w:rFonts w:ascii="仿宋" w:eastAsia="仿宋" w:hAnsi="仿宋" w:cs="仿宋" w:hint="eastAsia"/>
          <w:spacing w:val="-11"/>
          <w:sz w:val="24"/>
        </w:rPr>
        <w:t>，归口管理部门</w:t>
      </w:r>
      <w:r w:rsidRPr="00DB2523">
        <w:rPr>
          <w:rFonts w:ascii="仿宋" w:eastAsia="仿宋" w:hAnsi="仿宋" w:cs="仿宋"/>
          <w:spacing w:val="-11"/>
          <w:sz w:val="24"/>
        </w:rPr>
        <w:t>留存</w:t>
      </w:r>
      <w:r w:rsidR="006A7C49">
        <w:rPr>
          <w:rFonts w:ascii="仿宋" w:eastAsia="仿宋" w:hAnsi="仿宋" w:cs="仿宋" w:hint="eastAsia"/>
          <w:spacing w:val="-11"/>
          <w:sz w:val="24"/>
        </w:rPr>
        <w:t>一</w:t>
      </w:r>
      <w:r w:rsidRPr="00DB2523">
        <w:rPr>
          <w:rFonts w:ascii="仿宋" w:eastAsia="仿宋" w:hAnsi="仿宋" w:cs="仿宋"/>
          <w:spacing w:val="-11"/>
          <w:sz w:val="24"/>
        </w:rPr>
        <w:t>份。</w:t>
      </w:r>
    </w:p>
    <w:sectPr w:rsidR="00543BDC" w:rsidRPr="00DB2523" w:rsidSect="003B00A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86CF8" w14:textId="77777777" w:rsidR="004D4941" w:rsidRDefault="004D4941" w:rsidP="00D86A1D">
      <w:r>
        <w:separator/>
      </w:r>
    </w:p>
  </w:endnote>
  <w:endnote w:type="continuationSeparator" w:id="0">
    <w:p w14:paraId="3512FDBD" w14:textId="77777777" w:rsidR="004D4941" w:rsidRDefault="004D4941" w:rsidP="00D8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4B83" w14:textId="77777777" w:rsidR="00D86A1D" w:rsidRDefault="00D86A1D">
    <w:pPr>
      <w:spacing w:line="116" w:lineRule="exact"/>
      <w:ind w:firstLine="8564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5"/>
        <w:position w:val="-2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2919" w14:textId="77777777" w:rsidR="004D4941" w:rsidRDefault="004D4941" w:rsidP="00D86A1D">
      <w:r>
        <w:separator/>
      </w:r>
    </w:p>
  </w:footnote>
  <w:footnote w:type="continuationSeparator" w:id="0">
    <w:p w14:paraId="2066D9A5" w14:textId="77777777" w:rsidR="004D4941" w:rsidRDefault="004D4941" w:rsidP="00D86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738"/>
    <w:rsid w:val="00025DDD"/>
    <w:rsid w:val="000D0578"/>
    <w:rsid w:val="00124738"/>
    <w:rsid w:val="00125E54"/>
    <w:rsid w:val="001B0F87"/>
    <w:rsid w:val="00253C07"/>
    <w:rsid w:val="00260F97"/>
    <w:rsid w:val="003B00A0"/>
    <w:rsid w:val="0044628A"/>
    <w:rsid w:val="004D4941"/>
    <w:rsid w:val="00541C10"/>
    <w:rsid w:val="00543BDC"/>
    <w:rsid w:val="005721E7"/>
    <w:rsid w:val="00635BAE"/>
    <w:rsid w:val="006656AB"/>
    <w:rsid w:val="006A7C49"/>
    <w:rsid w:val="00765A53"/>
    <w:rsid w:val="00943EA4"/>
    <w:rsid w:val="00A770F7"/>
    <w:rsid w:val="00B333D3"/>
    <w:rsid w:val="00D357AF"/>
    <w:rsid w:val="00D86A1D"/>
    <w:rsid w:val="00E511D9"/>
    <w:rsid w:val="00E75967"/>
    <w:rsid w:val="00EB6939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715D5"/>
  <w15:docId w15:val="{897BD732-C3A0-4C1D-92F9-97ABE81F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A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6A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6A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6A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163</Words>
  <Characters>930</Characters>
  <Application>Microsoft Office Word</Application>
  <DocSecurity>0</DocSecurity>
  <Lines>7</Lines>
  <Paragraphs>2</Paragraphs>
  <ScaleCrop>false</ScaleCrop>
  <Company>贵州大学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Tsui Shekinah</cp:lastModifiedBy>
  <cp:revision>4</cp:revision>
  <dcterms:created xsi:type="dcterms:W3CDTF">2023-04-03T09:18:00Z</dcterms:created>
  <dcterms:modified xsi:type="dcterms:W3CDTF">2023-04-03T09:21:00Z</dcterms:modified>
</cp:coreProperties>
</file>